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4" w:rsidRPr="00ED16AF" w:rsidRDefault="00597DAF" w:rsidP="008A349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</w:t>
      </w:r>
      <w:bookmarkStart w:id="0" w:name="_GoBack"/>
      <w:bookmarkEnd w:id="0"/>
      <w:r w:rsidR="008A3494" w:rsidRPr="00ED16AF">
        <w:rPr>
          <w:rFonts w:ascii="Times New Roman" w:hAnsi="Times New Roman"/>
          <w:sz w:val="24"/>
          <w:szCs w:val="24"/>
        </w:rPr>
        <w:t>аук</w:t>
      </w:r>
      <w:r w:rsidR="008A3494">
        <w:rPr>
          <w:rFonts w:ascii="Times New Roman" w:hAnsi="Times New Roman"/>
          <w:sz w:val="24"/>
          <w:szCs w:val="24"/>
        </w:rPr>
        <w:t>и</w:t>
      </w:r>
      <w:r w:rsidR="008A3494" w:rsidRPr="00ED16AF">
        <w:rPr>
          <w:rFonts w:ascii="Times New Roman" w:hAnsi="Times New Roman"/>
          <w:sz w:val="24"/>
          <w:szCs w:val="24"/>
        </w:rPr>
        <w:t xml:space="preserve"> Частностей Человека</w:t>
      </w:r>
    </w:p>
    <w:p w:rsidR="002F681A" w:rsidRPr="00ED16AF" w:rsidRDefault="00C51E8E" w:rsidP="00ED16A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16AF">
        <w:rPr>
          <w:rFonts w:ascii="Times New Roman" w:hAnsi="Times New Roman"/>
          <w:sz w:val="24"/>
          <w:szCs w:val="24"/>
        </w:rPr>
        <w:t>Сушко Ирина Валерьевна</w:t>
      </w:r>
    </w:p>
    <w:p w:rsidR="00C51E8E" w:rsidRPr="00ED16AF" w:rsidRDefault="00C51E8E" w:rsidP="00ED16A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D16AF">
        <w:rPr>
          <w:rFonts w:ascii="Times New Roman" w:hAnsi="Times New Roman"/>
          <w:sz w:val="24"/>
          <w:szCs w:val="24"/>
        </w:rPr>
        <w:t>Аватар ИВДИВО-развития ИВО 1048488ИЦ</w:t>
      </w:r>
    </w:p>
    <w:p w:rsidR="00C51E8E" w:rsidRPr="00C51E8E" w:rsidRDefault="00597DAF" w:rsidP="00ED16AF">
      <w:pPr>
        <w:pStyle w:val="a5"/>
        <w:jc w:val="right"/>
        <w:rPr>
          <w:color w:val="000000" w:themeColor="text1"/>
          <w:shd w:val="clear" w:color="auto" w:fill="FFFFFF"/>
        </w:rPr>
      </w:pPr>
      <w:hyperlink r:id="rId5" w:history="1">
        <w:r w:rsidR="00C51E8E" w:rsidRPr="00ED16AF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ira-sushko@rambler.ru</w:t>
        </w:r>
      </w:hyperlink>
    </w:p>
    <w:p w:rsidR="00623DC2" w:rsidRDefault="00623DC2" w:rsidP="00BB2EF9">
      <w:pPr>
        <w:spacing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ТЕЗИСЫ </w:t>
      </w:r>
    </w:p>
    <w:p w:rsidR="00C51E8E" w:rsidRDefault="00623DC2" w:rsidP="00ED16AF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ОЩУЩЕНИЕ </w:t>
      </w:r>
    </w:p>
    <w:p w:rsidR="004B7647" w:rsidRPr="00ED26D7" w:rsidRDefault="00623DC2" w:rsidP="00ED16A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 xml:space="preserve">Ощущение — 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это </w:t>
      </w:r>
      <w:r w:rsidRPr="00ED26D7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E74418" w:rsidRPr="00ED26D7">
        <w:rPr>
          <w:rFonts w:ascii="Times New Roman" w:hAnsi="Times New Roman" w:cs="Times New Roman"/>
          <w:sz w:val="24"/>
          <w:szCs w:val="24"/>
        </w:rPr>
        <w:t>состояние,</w:t>
      </w:r>
      <w:r w:rsidRPr="00ED26D7">
        <w:rPr>
          <w:rFonts w:ascii="Times New Roman" w:hAnsi="Times New Roman" w:cs="Times New Roman"/>
          <w:sz w:val="24"/>
          <w:szCs w:val="24"/>
        </w:rPr>
        <w:t xml:space="preserve"> которое рождается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 и </w:t>
      </w:r>
      <w:r w:rsidRPr="00ED26D7">
        <w:rPr>
          <w:rFonts w:ascii="Times New Roman" w:hAnsi="Times New Roman" w:cs="Times New Roman"/>
          <w:sz w:val="24"/>
          <w:szCs w:val="24"/>
        </w:rPr>
        <w:t>возникает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 во внутреннем мире ч</w:t>
      </w:r>
      <w:r w:rsidRPr="00ED26D7">
        <w:rPr>
          <w:rFonts w:ascii="Times New Roman" w:hAnsi="Times New Roman" w:cs="Times New Roman"/>
          <w:sz w:val="24"/>
          <w:szCs w:val="24"/>
        </w:rPr>
        <w:t>еловека при контакте с кем-то или с чем-то. Ощущение основано на проживани</w:t>
      </w:r>
      <w:r w:rsidR="004B7647" w:rsidRPr="00ED26D7">
        <w:rPr>
          <w:rFonts w:ascii="Times New Roman" w:hAnsi="Times New Roman" w:cs="Times New Roman"/>
          <w:sz w:val="24"/>
          <w:szCs w:val="24"/>
        </w:rPr>
        <w:t>я</w:t>
      </w:r>
      <w:r w:rsidRPr="00ED26D7">
        <w:rPr>
          <w:rFonts w:ascii="Times New Roman" w:hAnsi="Times New Roman" w:cs="Times New Roman"/>
          <w:sz w:val="24"/>
          <w:szCs w:val="24"/>
        </w:rPr>
        <w:t>х</w:t>
      </w:r>
      <w:r w:rsidR="004B7647" w:rsidRPr="00ED26D7">
        <w:rPr>
          <w:rFonts w:ascii="Times New Roman" w:hAnsi="Times New Roman" w:cs="Times New Roman"/>
          <w:sz w:val="24"/>
          <w:szCs w:val="24"/>
        </w:rPr>
        <w:t xml:space="preserve"> человека  нужности или целесообразности действия, мероприятия или деятельности</w:t>
      </w:r>
      <w:r w:rsidR="00E74418" w:rsidRPr="00ED26D7">
        <w:rPr>
          <w:rFonts w:ascii="Times New Roman" w:hAnsi="Times New Roman" w:cs="Times New Roman"/>
          <w:sz w:val="24"/>
          <w:szCs w:val="24"/>
        </w:rPr>
        <w:t xml:space="preserve">, т.е. </w:t>
      </w:r>
      <w:r w:rsidR="00041670" w:rsidRPr="00ED26D7">
        <w:rPr>
          <w:rFonts w:ascii="Times New Roman" w:hAnsi="Times New Roman" w:cs="Times New Roman"/>
          <w:sz w:val="24"/>
          <w:szCs w:val="24"/>
        </w:rPr>
        <w:t>взаимодействия</w:t>
      </w:r>
      <w:r w:rsidR="00E74418" w:rsidRPr="00ED26D7">
        <w:rPr>
          <w:rFonts w:ascii="Times New Roman" w:hAnsi="Times New Roman" w:cs="Times New Roman"/>
          <w:sz w:val="24"/>
          <w:szCs w:val="24"/>
        </w:rPr>
        <w:t xml:space="preserve"> с внешним объектом</w:t>
      </w:r>
      <w:r w:rsidR="004B7647" w:rsidRPr="00ED26D7">
        <w:rPr>
          <w:rFonts w:ascii="Times New Roman" w:hAnsi="Times New Roman" w:cs="Times New Roman"/>
          <w:sz w:val="24"/>
          <w:szCs w:val="24"/>
        </w:rPr>
        <w:t xml:space="preserve">. </w:t>
      </w:r>
      <w:r w:rsidR="009B210C" w:rsidRPr="00ED26D7">
        <w:rPr>
          <w:rFonts w:ascii="Times New Roman" w:hAnsi="Times New Roman" w:cs="Times New Roman"/>
          <w:sz w:val="24"/>
          <w:szCs w:val="24"/>
        </w:rPr>
        <w:t>Наиболее доступные  и понятные  для проживания  человека Ощущения —  это внутренние состояния «Всё в порядке» или «Что-то не так», надо куда-то идти</w:t>
      </w:r>
      <w:r w:rsidR="00E74418" w:rsidRPr="00ED26D7">
        <w:rPr>
          <w:rFonts w:ascii="Times New Roman" w:hAnsi="Times New Roman" w:cs="Times New Roman"/>
          <w:sz w:val="24"/>
          <w:szCs w:val="24"/>
        </w:rPr>
        <w:t xml:space="preserve">, 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что-то делать или не надо.  </w:t>
      </w:r>
    </w:p>
    <w:p w:rsidR="004B7647" w:rsidRPr="00ED26D7" w:rsidRDefault="004B7647" w:rsidP="00ED16A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>Ощущение в общении</w:t>
      </w:r>
      <w:r w:rsidR="00041670" w:rsidRPr="00ED26D7">
        <w:rPr>
          <w:rFonts w:ascii="Times New Roman" w:hAnsi="Times New Roman" w:cs="Times New Roman"/>
          <w:sz w:val="24"/>
          <w:szCs w:val="24"/>
        </w:rPr>
        <w:t xml:space="preserve"> 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даёт </w:t>
      </w:r>
      <w:r w:rsidRPr="00ED26D7">
        <w:rPr>
          <w:rFonts w:ascii="Times New Roman" w:hAnsi="Times New Roman" w:cs="Times New Roman"/>
          <w:sz w:val="24"/>
          <w:szCs w:val="24"/>
        </w:rPr>
        <w:t xml:space="preserve">внутреннее </w:t>
      </w:r>
      <w:r w:rsidR="00E74418" w:rsidRPr="00ED26D7">
        <w:rPr>
          <w:rFonts w:ascii="Times New Roman" w:hAnsi="Times New Roman" w:cs="Times New Roman"/>
          <w:sz w:val="24"/>
          <w:szCs w:val="24"/>
        </w:rPr>
        <w:t>понимание,</w:t>
      </w:r>
      <w:r w:rsidRPr="00ED26D7">
        <w:rPr>
          <w:rFonts w:ascii="Times New Roman" w:hAnsi="Times New Roman" w:cs="Times New Roman"/>
          <w:sz w:val="24"/>
          <w:szCs w:val="24"/>
        </w:rPr>
        <w:t xml:space="preserve"> нужно ли с этим человеком общаться, иметь дела. Ощущение срабатывает на уровне генетики, т.е. генетика дает ощущение успешности взаимоотношений с тем или иным человеком. </w:t>
      </w:r>
      <w:r w:rsidR="00041670" w:rsidRPr="00ED26D7">
        <w:rPr>
          <w:rFonts w:ascii="Times New Roman" w:hAnsi="Times New Roman" w:cs="Times New Roman"/>
          <w:sz w:val="24"/>
          <w:szCs w:val="24"/>
        </w:rPr>
        <w:t>Н</w:t>
      </w:r>
      <w:r w:rsidRPr="00ED26D7">
        <w:rPr>
          <w:rFonts w:ascii="Times New Roman" w:hAnsi="Times New Roman" w:cs="Times New Roman"/>
          <w:sz w:val="24"/>
          <w:szCs w:val="24"/>
        </w:rPr>
        <w:t>ачав общаться или вз</w:t>
      </w:r>
      <w:r w:rsidR="00041670" w:rsidRPr="00ED26D7">
        <w:rPr>
          <w:rFonts w:ascii="Times New Roman" w:hAnsi="Times New Roman" w:cs="Times New Roman"/>
          <w:sz w:val="24"/>
          <w:szCs w:val="24"/>
        </w:rPr>
        <w:t>аимодействовать с человеком,</w:t>
      </w:r>
      <w:r w:rsidRPr="00ED26D7">
        <w:rPr>
          <w:rFonts w:ascii="Times New Roman" w:hAnsi="Times New Roman" w:cs="Times New Roman"/>
          <w:sz w:val="24"/>
          <w:szCs w:val="24"/>
        </w:rPr>
        <w:t xml:space="preserve"> средой, ситуацией </w:t>
      </w:r>
      <w:r w:rsidR="00041670" w:rsidRPr="00ED26D7">
        <w:rPr>
          <w:rFonts w:ascii="Times New Roman" w:hAnsi="Times New Roman" w:cs="Times New Roman"/>
          <w:sz w:val="24"/>
          <w:szCs w:val="24"/>
        </w:rPr>
        <w:t xml:space="preserve">во внутреннем мире </w:t>
      </w:r>
      <w:r w:rsidRPr="00ED26D7">
        <w:rPr>
          <w:rFonts w:ascii="Times New Roman" w:hAnsi="Times New Roman" w:cs="Times New Roman"/>
          <w:sz w:val="24"/>
          <w:szCs w:val="24"/>
        </w:rPr>
        <w:t>рождается ощущение обусловленное «памятью» наших генов</w:t>
      </w:r>
      <w:r w:rsidR="00041670" w:rsidRPr="00ED26D7">
        <w:rPr>
          <w:rFonts w:ascii="Times New Roman" w:hAnsi="Times New Roman" w:cs="Times New Roman"/>
          <w:sz w:val="24"/>
          <w:szCs w:val="24"/>
        </w:rPr>
        <w:t>,</w:t>
      </w:r>
      <w:r w:rsidRPr="00ED26D7">
        <w:rPr>
          <w:rFonts w:ascii="Times New Roman" w:hAnsi="Times New Roman" w:cs="Times New Roman"/>
          <w:sz w:val="24"/>
          <w:szCs w:val="24"/>
        </w:rPr>
        <w:t xml:space="preserve">  запис</w:t>
      </w:r>
      <w:r w:rsidR="00041670" w:rsidRPr="00ED26D7">
        <w:rPr>
          <w:rFonts w:ascii="Times New Roman" w:hAnsi="Times New Roman" w:cs="Times New Roman"/>
          <w:sz w:val="24"/>
          <w:szCs w:val="24"/>
        </w:rPr>
        <w:t>ями</w:t>
      </w:r>
      <w:r w:rsidRPr="00ED26D7">
        <w:rPr>
          <w:rFonts w:ascii="Times New Roman" w:hAnsi="Times New Roman" w:cs="Times New Roman"/>
          <w:sz w:val="24"/>
          <w:szCs w:val="24"/>
        </w:rPr>
        <w:t xml:space="preserve"> о наш</w:t>
      </w:r>
      <w:r w:rsidR="00041670" w:rsidRPr="00ED26D7">
        <w:rPr>
          <w:rFonts w:ascii="Times New Roman" w:hAnsi="Times New Roman" w:cs="Times New Roman"/>
          <w:sz w:val="24"/>
          <w:szCs w:val="24"/>
        </w:rPr>
        <w:t>ем опыте</w:t>
      </w:r>
      <w:r w:rsidRPr="00ED26D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D26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26D7">
        <w:rPr>
          <w:rFonts w:ascii="Times New Roman" w:hAnsi="Times New Roman" w:cs="Times New Roman"/>
          <w:sz w:val="24"/>
          <w:szCs w:val="24"/>
        </w:rPr>
        <w:t xml:space="preserve"> всем необходимом для нашего развития и жизнедеятельности </w:t>
      </w:r>
      <w:r w:rsidR="009B210C" w:rsidRPr="00ED26D7">
        <w:rPr>
          <w:rFonts w:ascii="Times New Roman" w:hAnsi="Times New Roman" w:cs="Times New Roman"/>
          <w:sz w:val="24"/>
          <w:szCs w:val="24"/>
        </w:rPr>
        <w:t>заложенные</w:t>
      </w:r>
      <w:r w:rsidRPr="00ED26D7">
        <w:rPr>
          <w:rFonts w:ascii="Times New Roman" w:hAnsi="Times New Roman" w:cs="Times New Roman"/>
          <w:sz w:val="24"/>
          <w:szCs w:val="24"/>
        </w:rPr>
        <w:t xml:space="preserve"> в </w:t>
      </w:r>
      <w:r w:rsidR="009B210C" w:rsidRPr="00ED26D7">
        <w:rPr>
          <w:rFonts w:ascii="Times New Roman" w:hAnsi="Times New Roman" w:cs="Times New Roman"/>
          <w:sz w:val="24"/>
          <w:szCs w:val="24"/>
        </w:rPr>
        <w:t>потенциале человека</w:t>
      </w:r>
      <w:r w:rsidR="008E4C01">
        <w:rPr>
          <w:rFonts w:ascii="Times New Roman" w:hAnsi="Times New Roman" w:cs="Times New Roman"/>
          <w:sz w:val="24"/>
          <w:szCs w:val="24"/>
        </w:rPr>
        <w:t xml:space="preserve"> </w:t>
      </w:r>
      <w:r w:rsidR="009B210C" w:rsidRPr="00ED26D7">
        <w:rPr>
          <w:rFonts w:ascii="Times New Roman" w:hAnsi="Times New Roman" w:cs="Times New Roman"/>
          <w:sz w:val="24"/>
          <w:szCs w:val="24"/>
        </w:rPr>
        <w:t>(Слово Отца, Омега и т.д.)</w:t>
      </w:r>
    </w:p>
    <w:p w:rsidR="00DF67EB" w:rsidRPr="00ED26D7" w:rsidRDefault="004B7647" w:rsidP="00ED16A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>Ощущение собеседника. Начиная общение</w:t>
      </w:r>
      <w:r w:rsidR="00B26F83" w:rsidRPr="00ED26D7">
        <w:rPr>
          <w:rFonts w:ascii="Times New Roman" w:hAnsi="Times New Roman" w:cs="Times New Roman"/>
          <w:sz w:val="24"/>
          <w:szCs w:val="24"/>
        </w:rPr>
        <w:t>,</w:t>
      </w:r>
      <w:r w:rsidRPr="00ED26D7">
        <w:rPr>
          <w:rFonts w:ascii="Times New Roman" w:hAnsi="Times New Roman" w:cs="Times New Roman"/>
          <w:sz w:val="24"/>
          <w:szCs w:val="24"/>
        </w:rPr>
        <w:t xml:space="preserve"> мы ощущаем внутреннее состояние собеседника, настроен ли он на взаимодействие, может ли он сейчас слушать и услышать и включиться в общее дело, или он погружен в свой внутренний мир и не может общаться и 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включиться во </w:t>
      </w:r>
      <w:r w:rsidRPr="00ED26D7">
        <w:rPr>
          <w:rFonts w:ascii="Times New Roman" w:hAnsi="Times New Roman" w:cs="Times New Roman"/>
          <w:sz w:val="24"/>
          <w:szCs w:val="24"/>
        </w:rPr>
        <w:t xml:space="preserve">взаимодействие. Обращаясь </w:t>
      </w:r>
      <w:r w:rsidR="00B26F83" w:rsidRPr="00ED26D7">
        <w:rPr>
          <w:rFonts w:ascii="Times New Roman" w:hAnsi="Times New Roman" w:cs="Times New Roman"/>
          <w:sz w:val="24"/>
          <w:szCs w:val="24"/>
        </w:rPr>
        <w:t xml:space="preserve">к нему, </w:t>
      </w:r>
      <w:r w:rsidRPr="00ED26D7">
        <w:rPr>
          <w:rFonts w:ascii="Times New Roman" w:hAnsi="Times New Roman" w:cs="Times New Roman"/>
          <w:sz w:val="24"/>
          <w:szCs w:val="24"/>
        </w:rPr>
        <w:t xml:space="preserve">мы проживаем в «духе человек или не в духе», стоит ли сейчас к нему обращаться или лучше подойти в другой раз. При командном взаимодействии мы можем ощущать команду, насколько она дееспособна в этот момент и по данному вопросу и </w:t>
      </w:r>
      <w:proofErr w:type="gramStart"/>
      <w:r w:rsidRPr="00ED26D7">
        <w:rPr>
          <w:rFonts w:ascii="Times New Roman" w:hAnsi="Times New Roman" w:cs="Times New Roman"/>
          <w:sz w:val="24"/>
          <w:szCs w:val="24"/>
        </w:rPr>
        <w:t>прожить</w:t>
      </w:r>
      <w:proofErr w:type="gramEnd"/>
      <w:r w:rsidR="00B26F83" w:rsidRPr="00ED26D7">
        <w:rPr>
          <w:rFonts w:ascii="Times New Roman" w:hAnsi="Times New Roman" w:cs="Times New Roman"/>
          <w:sz w:val="24"/>
          <w:szCs w:val="24"/>
        </w:rPr>
        <w:t>,</w:t>
      </w:r>
      <w:r w:rsidRPr="00ED26D7">
        <w:rPr>
          <w:rFonts w:ascii="Times New Roman" w:hAnsi="Times New Roman" w:cs="Times New Roman"/>
          <w:sz w:val="24"/>
          <w:szCs w:val="24"/>
        </w:rPr>
        <w:t xml:space="preserve"> какое действие необходимо</w:t>
      </w:r>
      <w:r w:rsidR="00B26F83" w:rsidRPr="00ED26D7">
        <w:rPr>
          <w:rFonts w:ascii="Times New Roman" w:hAnsi="Times New Roman" w:cs="Times New Roman"/>
          <w:sz w:val="24"/>
          <w:szCs w:val="24"/>
        </w:rPr>
        <w:t>,</w:t>
      </w:r>
      <w:r w:rsidRPr="00ED26D7">
        <w:rPr>
          <w:rFonts w:ascii="Times New Roman" w:hAnsi="Times New Roman" w:cs="Times New Roman"/>
          <w:sz w:val="24"/>
          <w:szCs w:val="24"/>
        </w:rPr>
        <w:t xml:space="preserve">  что бы </w:t>
      </w:r>
      <w:r w:rsidR="00B26F83" w:rsidRPr="00ED26D7">
        <w:rPr>
          <w:rFonts w:ascii="Times New Roman" w:hAnsi="Times New Roman" w:cs="Times New Roman"/>
          <w:sz w:val="24"/>
          <w:szCs w:val="24"/>
        </w:rPr>
        <w:t>эффективность</w:t>
      </w:r>
      <w:r w:rsidRPr="00ED26D7">
        <w:rPr>
          <w:rFonts w:ascii="Times New Roman" w:hAnsi="Times New Roman" w:cs="Times New Roman"/>
          <w:sz w:val="24"/>
          <w:szCs w:val="24"/>
        </w:rPr>
        <w:t xml:space="preserve"> команды выросла.</w:t>
      </w:r>
    </w:p>
    <w:p w:rsidR="00B26F83" w:rsidRPr="00ED26D7" w:rsidRDefault="00B26F83" w:rsidP="00ED16A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D26D7">
        <w:rPr>
          <w:rFonts w:ascii="Times New Roman" w:hAnsi="Times New Roman" w:cs="Times New Roman"/>
          <w:sz w:val="24"/>
          <w:szCs w:val="24"/>
        </w:rPr>
        <w:t>Ощущение помогает правильно проживать Меру в общении или деле, т.е. надо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 ли еще продолжать это</w:t>
      </w:r>
      <w:r w:rsidRPr="00ED26D7">
        <w:rPr>
          <w:rFonts w:ascii="Times New Roman" w:hAnsi="Times New Roman" w:cs="Times New Roman"/>
          <w:sz w:val="24"/>
          <w:szCs w:val="24"/>
        </w:rPr>
        <w:t xml:space="preserve"> дел</w:t>
      </w:r>
      <w:r w:rsidR="009B210C" w:rsidRPr="00ED26D7">
        <w:rPr>
          <w:rFonts w:ascii="Times New Roman" w:hAnsi="Times New Roman" w:cs="Times New Roman"/>
          <w:sz w:val="24"/>
          <w:szCs w:val="24"/>
        </w:rPr>
        <w:t>о</w:t>
      </w:r>
      <w:r w:rsidRPr="00ED26D7">
        <w:rPr>
          <w:rFonts w:ascii="Times New Roman" w:hAnsi="Times New Roman" w:cs="Times New Roman"/>
          <w:sz w:val="24"/>
          <w:szCs w:val="24"/>
        </w:rPr>
        <w:t xml:space="preserve"> или 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уже </w:t>
      </w:r>
      <w:r w:rsidRPr="00ED26D7">
        <w:rPr>
          <w:rFonts w:ascii="Times New Roman" w:hAnsi="Times New Roman" w:cs="Times New Roman"/>
          <w:sz w:val="24"/>
          <w:szCs w:val="24"/>
        </w:rPr>
        <w:t>не надо делать, надо с этим общаться и соприкасаться или не надо.</w:t>
      </w:r>
    </w:p>
    <w:p w:rsidR="007C50AC" w:rsidRPr="00ED26D7" w:rsidRDefault="00ED26D7" w:rsidP="00ED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6F83" w:rsidRPr="00ED26D7">
        <w:rPr>
          <w:rFonts w:ascii="Times New Roman" w:hAnsi="Times New Roman" w:cs="Times New Roman"/>
          <w:sz w:val="24"/>
          <w:szCs w:val="24"/>
        </w:rPr>
        <w:t xml:space="preserve">Ощущение в  общении с 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r w:rsidR="00B26F83" w:rsidRPr="00ED26D7">
        <w:rPr>
          <w:rFonts w:ascii="Times New Roman" w:hAnsi="Times New Roman" w:cs="Times New Roman"/>
          <w:sz w:val="24"/>
          <w:szCs w:val="24"/>
        </w:rPr>
        <w:t>И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значально Вышестоящими </w:t>
      </w:r>
      <w:r w:rsidR="00B26F83" w:rsidRPr="00ED26D7">
        <w:rPr>
          <w:rFonts w:ascii="Times New Roman" w:hAnsi="Times New Roman" w:cs="Times New Roman"/>
          <w:sz w:val="24"/>
          <w:szCs w:val="24"/>
        </w:rPr>
        <w:t>А</w:t>
      </w:r>
      <w:r w:rsidR="009B210C" w:rsidRPr="00ED26D7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B26F83" w:rsidRPr="00ED26D7">
        <w:rPr>
          <w:rFonts w:ascii="Times New Roman" w:hAnsi="Times New Roman" w:cs="Times New Roman"/>
          <w:sz w:val="24"/>
          <w:szCs w:val="24"/>
        </w:rPr>
        <w:t>С</w:t>
      </w:r>
      <w:r w:rsidR="009B210C" w:rsidRPr="00ED26D7">
        <w:rPr>
          <w:rFonts w:ascii="Times New Roman" w:hAnsi="Times New Roman" w:cs="Times New Roman"/>
          <w:sz w:val="24"/>
          <w:szCs w:val="24"/>
        </w:rPr>
        <w:t>интеза</w:t>
      </w:r>
      <w:r w:rsidR="00B26F83" w:rsidRPr="00ED26D7">
        <w:rPr>
          <w:rFonts w:ascii="Times New Roman" w:hAnsi="Times New Roman" w:cs="Times New Roman"/>
          <w:sz w:val="24"/>
          <w:szCs w:val="24"/>
        </w:rPr>
        <w:t xml:space="preserve">, помогает служащему </w:t>
      </w:r>
      <w:r w:rsidR="00DF67EB" w:rsidRPr="00ED26D7">
        <w:rPr>
          <w:rFonts w:ascii="Times New Roman" w:hAnsi="Times New Roman" w:cs="Times New Roman"/>
          <w:sz w:val="24"/>
          <w:szCs w:val="24"/>
        </w:rPr>
        <w:t>прожить,</w:t>
      </w:r>
      <w:r w:rsidR="00B26F83" w:rsidRPr="00ED26D7">
        <w:rPr>
          <w:rFonts w:ascii="Times New Roman" w:hAnsi="Times New Roman" w:cs="Times New Roman"/>
          <w:sz w:val="24"/>
          <w:szCs w:val="24"/>
        </w:rPr>
        <w:t xml:space="preserve"> куда он вышел, где он стоит. Стоит ли он перед Аватарами или перед ним голограмма. Выходя в зал к Отцу,  служащий ощущает, есть ли Отец в зале.  Ощущение помогает ощущать Аватаров Синтеза, различать, кто из Аватаров на служащего фиксируется или кто зашел в зал, с кем из Аватаров сейчас идёт взаимодействие. </w:t>
      </w:r>
    </w:p>
    <w:p w:rsidR="007C50AC" w:rsidRPr="00ED26D7" w:rsidRDefault="00ED26D7" w:rsidP="00ED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50AC" w:rsidRPr="00ED26D7">
        <w:rPr>
          <w:rFonts w:ascii="Times New Roman" w:hAnsi="Times New Roman" w:cs="Times New Roman"/>
          <w:sz w:val="24"/>
          <w:szCs w:val="24"/>
        </w:rPr>
        <w:t>Ощущение пространства — когда мы входим в комнату мы разворачиваем Поле и им ощущаем пространство, помещение, ощущаем среду, энергетику, комфорт, нужно ли углубляться дальше в чувства и т.д. или лучше покинуть это помещение. Войдя  в помещение</w:t>
      </w:r>
      <w:r w:rsidR="001D2372">
        <w:rPr>
          <w:rFonts w:ascii="Times New Roman" w:hAnsi="Times New Roman" w:cs="Times New Roman"/>
          <w:sz w:val="24"/>
          <w:szCs w:val="24"/>
        </w:rPr>
        <w:t xml:space="preserve"> </w:t>
      </w:r>
      <w:r w:rsidR="007C50AC" w:rsidRPr="00ED26D7">
        <w:rPr>
          <w:rFonts w:ascii="Times New Roman" w:hAnsi="Times New Roman" w:cs="Times New Roman"/>
          <w:sz w:val="24"/>
          <w:szCs w:val="24"/>
        </w:rPr>
        <w:t xml:space="preserve">(движение) </w:t>
      </w:r>
      <w:r w:rsidR="001D2372">
        <w:rPr>
          <w:rFonts w:ascii="Times New Roman" w:hAnsi="Times New Roman" w:cs="Times New Roman"/>
          <w:sz w:val="24"/>
          <w:szCs w:val="24"/>
        </w:rPr>
        <w:t>О</w:t>
      </w:r>
      <w:r w:rsidR="007C50AC" w:rsidRPr="00ED26D7">
        <w:rPr>
          <w:rFonts w:ascii="Times New Roman" w:hAnsi="Times New Roman" w:cs="Times New Roman"/>
          <w:sz w:val="24"/>
          <w:szCs w:val="24"/>
        </w:rPr>
        <w:t>щущение помогает найти оптимальное месторасположение для Тела, где будет удобне</w:t>
      </w:r>
      <w:r w:rsidR="00E74418" w:rsidRPr="00ED26D7">
        <w:rPr>
          <w:rFonts w:ascii="Times New Roman" w:hAnsi="Times New Roman" w:cs="Times New Roman"/>
          <w:sz w:val="24"/>
          <w:szCs w:val="24"/>
        </w:rPr>
        <w:t>е, целесообразнее, эффективнее</w:t>
      </w:r>
      <w:r w:rsidR="001D2372">
        <w:rPr>
          <w:rFonts w:ascii="Times New Roman" w:hAnsi="Times New Roman" w:cs="Times New Roman"/>
          <w:sz w:val="24"/>
          <w:szCs w:val="24"/>
        </w:rPr>
        <w:t xml:space="preserve"> для исполнения задач</w:t>
      </w:r>
      <w:r w:rsidR="007C50AC" w:rsidRPr="00ED26D7">
        <w:rPr>
          <w:rFonts w:ascii="Times New Roman" w:hAnsi="Times New Roman" w:cs="Times New Roman"/>
          <w:sz w:val="24"/>
          <w:szCs w:val="24"/>
        </w:rPr>
        <w:t xml:space="preserve">. Входя в зал, где </w:t>
      </w:r>
      <w:r w:rsidR="00E74418" w:rsidRPr="00ED26D7">
        <w:rPr>
          <w:rFonts w:ascii="Times New Roman" w:hAnsi="Times New Roman" w:cs="Times New Roman"/>
          <w:sz w:val="24"/>
          <w:szCs w:val="24"/>
        </w:rPr>
        <w:t>прово</w:t>
      </w:r>
      <w:r w:rsidR="007C50AC" w:rsidRPr="00ED26D7">
        <w:rPr>
          <w:rFonts w:ascii="Times New Roman" w:hAnsi="Times New Roman" w:cs="Times New Roman"/>
          <w:sz w:val="24"/>
          <w:szCs w:val="24"/>
        </w:rPr>
        <w:t>дятся МФЧС, мы так проживаем иерархическое место, которое фиксирует Аватар Кут Хуми.</w:t>
      </w:r>
    </w:p>
    <w:p w:rsidR="00623DC2" w:rsidRDefault="00623DC2" w:rsidP="00BB2EF9">
      <w:pPr>
        <w:spacing w:line="240" w:lineRule="auto"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51E8E" w:rsidRPr="00C51E8E" w:rsidRDefault="00C51E8E" w:rsidP="00BB2EF9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C51E8E" w:rsidRPr="00C5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1C"/>
    <w:rsid w:val="00041670"/>
    <w:rsid w:val="000803A5"/>
    <w:rsid w:val="001D2372"/>
    <w:rsid w:val="002F681A"/>
    <w:rsid w:val="003A6164"/>
    <w:rsid w:val="004B7647"/>
    <w:rsid w:val="00597DAF"/>
    <w:rsid w:val="00623DC2"/>
    <w:rsid w:val="007C50AC"/>
    <w:rsid w:val="008A3494"/>
    <w:rsid w:val="008E4C01"/>
    <w:rsid w:val="009B210C"/>
    <w:rsid w:val="00B26F83"/>
    <w:rsid w:val="00BB2EF9"/>
    <w:rsid w:val="00C51E8E"/>
    <w:rsid w:val="00D10DDC"/>
    <w:rsid w:val="00DF67EB"/>
    <w:rsid w:val="00E74418"/>
    <w:rsid w:val="00ED16AF"/>
    <w:rsid w:val="00ED26D7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8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D16A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D16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8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D16A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D16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a-sushk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isushko@gtlaw.ru</dc:creator>
  <cp:lastModifiedBy>isushko@gtlaw.ru</cp:lastModifiedBy>
  <cp:revision>8</cp:revision>
  <dcterms:created xsi:type="dcterms:W3CDTF">2020-02-29T10:36:00Z</dcterms:created>
  <dcterms:modified xsi:type="dcterms:W3CDTF">2020-03-11T17:40:00Z</dcterms:modified>
</cp:coreProperties>
</file>